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402"/>
        <w:gridCol w:w="6237"/>
      </w:tblGrid>
      <w:tr w:rsidR="000103AC" w:rsidRPr="0045643C" w:rsidTr="007661E9">
        <w:trPr>
          <w:trHeight w:val="1135"/>
        </w:trPr>
        <w:tc>
          <w:tcPr>
            <w:tcW w:w="3402" w:type="dxa"/>
            <w:shd w:val="clear" w:color="auto" w:fill="auto"/>
          </w:tcPr>
          <w:p w:rsidR="000103AC" w:rsidRPr="0045643C" w:rsidRDefault="000103AC" w:rsidP="006C7A06">
            <w:pPr>
              <w:jc w:val="center"/>
              <w:rPr>
                <w:color w:val="0000FF"/>
                <w:sz w:val="2"/>
                <w:szCs w:val="2"/>
                <w:lang w:val="uk-UA"/>
              </w:rPr>
            </w:pPr>
            <w:r w:rsidRPr="0045643C">
              <w:rPr>
                <w:noProof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678180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0103AC" w:rsidRPr="0045643C" w:rsidRDefault="000103AC" w:rsidP="006C7A06">
            <w:pPr>
              <w:jc w:val="center"/>
              <w:rPr>
                <w:rFonts w:ascii="Verdana" w:hAnsi="Verdana"/>
                <w:color w:val="2F5496"/>
                <w:lang w:val="uk-UA"/>
              </w:rPr>
            </w:pPr>
            <w:r w:rsidRPr="0045643C">
              <w:rPr>
                <w:rFonts w:ascii="Verdana" w:hAnsi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0103AC" w:rsidRPr="0045643C" w:rsidTr="007661E9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0103AC" w:rsidRPr="0045643C" w:rsidRDefault="000103AC" w:rsidP="006C7A06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5643C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0103AC" w:rsidRPr="0045643C" w:rsidRDefault="000103AC" w:rsidP="006C7A06">
            <w:pPr>
              <w:jc w:val="center"/>
              <w:rPr>
                <w:rFonts w:ascii="Verdana" w:hAnsi="Verdana"/>
                <w:b/>
                <w:color w:val="2F5496"/>
                <w:sz w:val="22"/>
                <w:lang w:val="uk-UA" w:eastAsia="uk-UA"/>
              </w:rPr>
            </w:pPr>
            <w:r w:rsidRPr="0045643C">
              <w:rPr>
                <w:rFonts w:ascii="Verdana" w:hAnsi="Verdana"/>
                <w:b/>
                <w:color w:val="2F5496"/>
                <w:sz w:val="22"/>
                <w:lang w:val="uk-UA" w:eastAsia="uk-UA"/>
              </w:rPr>
              <w:t>Головне управління статистики</w:t>
            </w:r>
          </w:p>
          <w:p w:rsidR="000103AC" w:rsidRPr="0045643C" w:rsidRDefault="000103AC" w:rsidP="006C7A06">
            <w:pPr>
              <w:jc w:val="center"/>
              <w:rPr>
                <w:b/>
                <w:color w:val="2F5496"/>
                <w:sz w:val="24"/>
                <w:szCs w:val="24"/>
                <w:lang w:val="uk-UA"/>
              </w:rPr>
            </w:pPr>
            <w:r w:rsidRPr="0045643C">
              <w:rPr>
                <w:rFonts w:ascii="Verdana" w:hAnsi="Verdana"/>
                <w:b/>
                <w:color w:val="2F5496"/>
                <w:sz w:val="22"/>
                <w:lang w:val="uk-UA" w:eastAsia="uk-UA"/>
              </w:rPr>
              <w:t>у Житомирській області</w:t>
            </w:r>
          </w:p>
        </w:tc>
        <w:tc>
          <w:tcPr>
            <w:tcW w:w="6237" w:type="dxa"/>
            <w:vMerge/>
            <w:shd w:val="clear" w:color="auto" w:fill="auto"/>
          </w:tcPr>
          <w:p w:rsidR="000103AC" w:rsidRPr="0045643C" w:rsidRDefault="000103AC" w:rsidP="006C7A06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0103AC" w:rsidRPr="0045643C" w:rsidTr="007661E9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0103AC" w:rsidRPr="0045643C" w:rsidRDefault="000103AC" w:rsidP="006C7A06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45643C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103AC" w:rsidRPr="0045643C" w:rsidRDefault="000103AC" w:rsidP="006C7A06">
            <w:pPr>
              <w:jc w:val="center"/>
              <w:rPr>
                <w:lang w:val="uk-UA"/>
              </w:rPr>
            </w:pPr>
          </w:p>
        </w:tc>
      </w:tr>
      <w:tr w:rsidR="000103AC" w:rsidRPr="0045643C" w:rsidTr="007661E9">
        <w:trPr>
          <w:trHeight w:val="170"/>
        </w:trPr>
        <w:tc>
          <w:tcPr>
            <w:tcW w:w="3402" w:type="dxa"/>
            <w:shd w:val="clear" w:color="auto" w:fill="0066FF"/>
          </w:tcPr>
          <w:p w:rsidR="000103AC" w:rsidRPr="0045643C" w:rsidRDefault="000103AC" w:rsidP="006C7A06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237" w:type="dxa"/>
            <w:shd w:val="clear" w:color="auto" w:fill="0066FF"/>
          </w:tcPr>
          <w:p w:rsidR="000103AC" w:rsidRPr="0045643C" w:rsidRDefault="000103AC" w:rsidP="006C7A06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0103AC" w:rsidRPr="0045643C" w:rsidTr="007661E9">
        <w:trPr>
          <w:trHeight w:val="170"/>
        </w:trPr>
        <w:tc>
          <w:tcPr>
            <w:tcW w:w="3402" w:type="dxa"/>
            <w:shd w:val="clear" w:color="auto" w:fill="FFFF00"/>
          </w:tcPr>
          <w:p w:rsidR="000103AC" w:rsidRPr="0045643C" w:rsidRDefault="000103AC" w:rsidP="006C7A06">
            <w:pPr>
              <w:spacing w:before="120"/>
              <w:rPr>
                <w:color w:val="2F5496"/>
                <w:sz w:val="12"/>
                <w:szCs w:val="12"/>
                <w:lang w:val="uk-UA"/>
              </w:rPr>
            </w:pPr>
            <w:r w:rsidRPr="0045643C">
              <w:rPr>
                <w:color w:val="2F5496"/>
                <w:sz w:val="12"/>
                <w:szCs w:val="12"/>
                <w:lang w:val="uk-UA"/>
              </w:rPr>
              <w:t xml:space="preserve"> </w:t>
            </w:r>
          </w:p>
        </w:tc>
        <w:tc>
          <w:tcPr>
            <w:tcW w:w="6237" w:type="dxa"/>
            <w:shd w:val="clear" w:color="auto" w:fill="FFFF00"/>
          </w:tcPr>
          <w:p w:rsidR="000103AC" w:rsidRPr="0045643C" w:rsidRDefault="000103AC" w:rsidP="006C7A06">
            <w:pPr>
              <w:spacing w:before="120"/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E96F6D" w:rsidRPr="0045643C" w:rsidRDefault="00F87FD0" w:rsidP="00086A6A">
      <w:pPr>
        <w:spacing w:before="120" w:line="192" w:lineRule="auto"/>
        <w:rPr>
          <w:rFonts w:ascii="Calibri" w:hAnsi="Calibri"/>
          <w:sz w:val="26"/>
          <w:szCs w:val="26"/>
          <w:lang w:val="uk-UA"/>
        </w:rPr>
      </w:pPr>
      <w:r w:rsidRPr="0045643C">
        <w:rPr>
          <w:rFonts w:ascii="Calibri" w:hAnsi="Calibri"/>
          <w:sz w:val="26"/>
          <w:szCs w:val="26"/>
          <w:lang w:val="uk-UA"/>
        </w:rPr>
        <w:t>0</w:t>
      </w:r>
      <w:r w:rsidR="00A755F4" w:rsidRPr="0045643C">
        <w:rPr>
          <w:rFonts w:ascii="Calibri" w:hAnsi="Calibri"/>
          <w:sz w:val="26"/>
          <w:szCs w:val="26"/>
          <w:lang w:val="uk-UA"/>
        </w:rPr>
        <w:t>6</w:t>
      </w:r>
      <w:r w:rsidR="00E96F6D" w:rsidRPr="0045643C">
        <w:rPr>
          <w:rFonts w:ascii="Calibri" w:hAnsi="Calibri"/>
          <w:sz w:val="26"/>
          <w:szCs w:val="26"/>
          <w:lang w:val="uk-UA"/>
        </w:rPr>
        <w:t>.</w:t>
      </w:r>
      <w:r w:rsidR="00937917" w:rsidRPr="0045643C">
        <w:rPr>
          <w:rFonts w:ascii="Calibri" w:hAnsi="Calibri"/>
          <w:sz w:val="26"/>
          <w:szCs w:val="26"/>
          <w:lang w:val="uk-UA"/>
        </w:rPr>
        <w:t>1</w:t>
      </w:r>
      <w:r w:rsidR="00A755F4" w:rsidRPr="0045643C">
        <w:rPr>
          <w:rFonts w:ascii="Calibri" w:hAnsi="Calibri"/>
          <w:sz w:val="26"/>
          <w:szCs w:val="26"/>
          <w:lang w:val="uk-UA"/>
        </w:rPr>
        <w:t>1</w:t>
      </w:r>
      <w:r w:rsidR="00E96F6D" w:rsidRPr="0045643C">
        <w:rPr>
          <w:rFonts w:ascii="Calibri" w:hAnsi="Calibri"/>
          <w:sz w:val="26"/>
          <w:szCs w:val="26"/>
          <w:lang w:val="uk-UA"/>
        </w:rPr>
        <w:t>.201</w:t>
      </w:r>
      <w:r w:rsidR="006E7CA2" w:rsidRPr="0045643C">
        <w:rPr>
          <w:rFonts w:ascii="Calibri" w:hAnsi="Calibri"/>
          <w:sz w:val="26"/>
          <w:szCs w:val="26"/>
          <w:lang w:val="uk-UA"/>
        </w:rPr>
        <w:t>7</w:t>
      </w:r>
      <w:r w:rsidR="00E96F6D" w:rsidRPr="0045643C">
        <w:rPr>
          <w:rFonts w:ascii="Calibri" w:hAnsi="Calibri"/>
          <w:sz w:val="26"/>
          <w:szCs w:val="26"/>
          <w:lang w:val="uk-UA"/>
        </w:rPr>
        <w:t xml:space="preserve"> №</w:t>
      </w:r>
      <w:r w:rsidR="00F23CB2" w:rsidRPr="0045643C">
        <w:rPr>
          <w:rFonts w:ascii="Calibri" w:hAnsi="Calibri"/>
          <w:sz w:val="26"/>
          <w:szCs w:val="26"/>
          <w:lang w:val="uk-UA"/>
        </w:rPr>
        <w:t xml:space="preserve"> </w:t>
      </w:r>
      <w:r w:rsidR="00FC213B">
        <w:rPr>
          <w:rFonts w:ascii="Calibri" w:hAnsi="Calibri"/>
          <w:sz w:val="26"/>
          <w:szCs w:val="26"/>
          <w:lang w:val="en-US"/>
        </w:rPr>
        <w:t>1</w:t>
      </w:r>
      <w:bookmarkStart w:id="0" w:name="_GoBack"/>
      <w:bookmarkEnd w:id="0"/>
      <w:r w:rsidR="00F23CB2" w:rsidRPr="0045643C">
        <w:rPr>
          <w:rFonts w:ascii="Calibri" w:hAnsi="Calibri"/>
          <w:sz w:val="26"/>
          <w:szCs w:val="26"/>
          <w:lang w:val="uk-UA"/>
        </w:rPr>
        <w:t>72</w:t>
      </w:r>
    </w:p>
    <w:p w:rsidR="00D90C0E" w:rsidRPr="0045643C" w:rsidRDefault="00D90C0E" w:rsidP="0045643C">
      <w:pPr>
        <w:autoSpaceDE w:val="0"/>
        <w:autoSpaceDN w:val="0"/>
        <w:spacing w:before="120"/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45643C">
        <w:rPr>
          <w:rFonts w:ascii="Calibri" w:hAnsi="Calibri"/>
          <w:b/>
          <w:bCs/>
          <w:sz w:val="26"/>
          <w:szCs w:val="26"/>
          <w:lang w:val="uk-UA"/>
        </w:rPr>
        <w:t>Обсяг реалізованої промислової продукції</w:t>
      </w:r>
    </w:p>
    <w:p w:rsidR="00D90C0E" w:rsidRPr="0045643C" w:rsidRDefault="00D90C0E" w:rsidP="005212A3">
      <w:pPr>
        <w:autoSpaceDE w:val="0"/>
        <w:autoSpaceDN w:val="0"/>
        <w:jc w:val="center"/>
        <w:rPr>
          <w:rFonts w:ascii="Calibri" w:hAnsi="Calibri"/>
          <w:b/>
          <w:bCs/>
          <w:sz w:val="26"/>
          <w:szCs w:val="26"/>
          <w:vertAlign w:val="superscript"/>
          <w:lang w:val="uk-UA"/>
        </w:rPr>
      </w:pPr>
      <w:r w:rsidRPr="0045643C">
        <w:rPr>
          <w:rFonts w:ascii="Calibri" w:hAnsi="Calibri"/>
          <w:b/>
          <w:bCs/>
          <w:sz w:val="26"/>
          <w:szCs w:val="26"/>
          <w:lang w:val="uk-UA"/>
        </w:rPr>
        <w:t>за основними видами діяльності</w:t>
      </w:r>
      <w:r w:rsidR="007E304C" w:rsidRPr="0045643C">
        <w:rPr>
          <w:rFonts w:ascii="Calibri" w:hAnsi="Calibri"/>
          <w:b/>
          <w:bCs/>
          <w:sz w:val="26"/>
          <w:szCs w:val="26"/>
          <w:lang w:val="uk-UA"/>
        </w:rPr>
        <w:t xml:space="preserve"> у Житомирській області</w:t>
      </w:r>
    </w:p>
    <w:p w:rsidR="00D90C0E" w:rsidRPr="0045643C" w:rsidRDefault="00D90C0E" w:rsidP="0045643C">
      <w:pPr>
        <w:autoSpaceDE w:val="0"/>
        <w:autoSpaceDN w:val="0"/>
        <w:spacing w:after="120"/>
        <w:jc w:val="center"/>
        <w:rPr>
          <w:lang w:val="uk-UA"/>
        </w:rPr>
      </w:pPr>
      <w:r w:rsidRPr="0045643C">
        <w:rPr>
          <w:rFonts w:ascii="Calibri" w:hAnsi="Calibri"/>
          <w:b/>
          <w:bCs/>
          <w:sz w:val="26"/>
          <w:szCs w:val="26"/>
          <w:lang w:val="uk-UA"/>
        </w:rPr>
        <w:t xml:space="preserve">у </w:t>
      </w:r>
      <w:r w:rsidR="001870C4" w:rsidRPr="0045643C">
        <w:rPr>
          <w:rFonts w:ascii="Calibri" w:hAnsi="Calibri"/>
          <w:b/>
          <w:bCs/>
          <w:sz w:val="26"/>
          <w:szCs w:val="26"/>
          <w:lang w:val="uk-UA"/>
        </w:rPr>
        <w:t>січні–</w:t>
      </w:r>
      <w:r w:rsidR="00A755F4" w:rsidRPr="0045643C">
        <w:rPr>
          <w:rFonts w:ascii="Calibri" w:hAnsi="Calibri"/>
          <w:b/>
          <w:bCs/>
          <w:sz w:val="26"/>
          <w:szCs w:val="26"/>
          <w:lang w:val="uk-UA"/>
        </w:rPr>
        <w:t>вере</w:t>
      </w:r>
      <w:r w:rsidR="00937917" w:rsidRPr="0045643C">
        <w:rPr>
          <w:rFonts w:ascii="Calibri" w:hAnsi="Calibri"/>
          <w:b/>
          <w:bCs/>
          <w:sz w:val="26"/>
          <w:szCs w:val="26"/>
          <w:lang w:val="uk-UA"/>
        </w:rPr>
        <w:t>с</w:t>
      </w:r>
      <w:r w:rsidR="00B941B3" w:rsidRPr="0045643C">
        <w:rPr>
          <w:rFonts w:ascii="Calibri" w:hAnsi="Calibri"/>
          <w:b/>
          <w:bCs/>
          <w:sz w:val="26"/>
          <w:szCs w:val="26"/>
          <w:lang w:val="uk-UA"/>
        </w:rPr>
        <w:t>ні</w:t>
      </w:r>
      <w:r w:rsidR="001870C4" w:rsidRPr="0045643C"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Pr="0045643C">
        <w:rPr>
          <w:rFonts w:ascii="Calibri" w:hAnsi="Calibri"/>
          <w:b/>
          <w:bCs/>
          <w:sz w:val="26"/>
          <w:szCs w:val="26"/>
          <w:lang w:val="uk-UA"/>
        </w:rPr>
        <w:t>201</w:t>
      </w:r>
      <w:r w:rsidR="00D17B38" w:rsidRPr="0045643C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45643C">
        <w:rPr>
          <w:rFonts w:ascii="Calibri" w:hAnsi="Calibri"/>
          <w:b/>
          <w:bCs/>
          <w:sz w:val="26"/>
          <w:szCs w:val="26"/>
          <w:lang w:val="uk-UA"/>
        </w:rPr>
        <w:t xml:space="preserve"> ро</w:t>
      </w:r>
      <w:r w:rsidR="00D17B38" w:rsidRPr="0045643C">
        <w:rPr>
          <w:rFonts w:ascii="Calibri" w:hAnsi="Calibri"/>
          <w:b/>
          <w:bCs/>
          <w:sz w:val="26"/>
          <w:szCs w:val="26"/>
          <w:lang w:val="uk-UA"/>
        </w:rPr>
        <w:t>ку</w:t>
      </w:r>
    </w:p>
    <w:tbl>
      <w:tblPr>
        <w:tblW w:w="4995" w:type="pct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996"/>
        <w:gridCol w:w="1985"/>
        <w:gridCol w:w="1974"/>
      </w:tblGrid>
      <w:tr w:rsidR="00D90C0E" w:rsidRPr="0045643C" w:rsidTr="00B71F7D">
        <w:tc>
          <w:tcPr>
            <w:tcW w:w="2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0E" w:rsidRPr="0045643C" w:rsidRDefault="00D90C0E" w:rsidP="00AB05B9">
            <w:pPr>
              <w:spacing w:line="220" w:lineRule="exact"/>
              <w:ind w:left="-113"/>
              <w:jc w:val="both"/>
              <w:rPr>
                <w:rFonts w:ascii="Calibri" w:hAnsi="Calibri"/>
                <w:kern w:val="2"/>
                <w:szCs w:val="22"/>
                <w:lang w:val="uk-UA"/>
              </w:rPr>
            </w:pP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0E" w:rsidRPr="0045643C" w:rsidRDefault="00D90C0E" w:rsidP="00AB05B9">
            <w:pPr>
              <w:spacing w:before="6" w:after="6" w:line="220" w:lineRule="exact"/>
              <w:ind w:left="-113" w:right="-113"/>
              <w:jc w:val="center"/>
              <w:rPr>
                <w:rFonts w:ascii="Calibri" w:hAnsi="Calibri"/>
                <w:spacing w:val="-4"/>
                <w:szCs w:val="22"/>
                <w:lang w:val="uk-UA"/>
              </w:rPr>
            </w:pPr>
            <w:r w:rsidRPr="0045643C">
              <w:rPr>
                <w:rFonts w:ascii="Calibri" w:hAnsi="Calibri"/>
                <w:spacing w:val="-4"/>
                <w:szCs w:val="22"/>
                <w:lang w:val="uk-UA"/>
              </w:rPr>
              <w:t>Код за КВЕД-2010</w:t>
            </w:r>
          </w:p>
        </w:tc>
        <w:tc>
          <w:tcPr>
            <w:tcW w:w="20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0E" w:rsidRPr="0045643C" w:rsidRDefault="00D90C0E" w:rsidP="00AB05B9">
            <w:pPr>
              <w:spacing w:before="6" w:after="6" w:line="220" w:lineRule="exact"/>
              <w:ind w:left="-113" w:right="-113"/>
              <w:jc w:val="center"/>
              <w:rPr>
                <w:rFonts w:ascii="Calibri" w:hAnsi="Calibri"/>
                <w:spacing w:val="-4"/>
                <w:szCs w:val="22"/>
                <w:lang w:val="uk-UA"/>
              </w:rPr>
            </w:pPr>
            <w:r w:rsidRPr="0045643C">
              <w:rPr>
                <w:rFonts w:ascii="Calibri" w:hAnsi="Calibri"/>
                <w:spacing w:val="-4"/>
                <w:szCs w:val="22"/>
                <w:lang w:val="uk-UA"/>
              </w:rPr>
              <w:t>Обсяг реалізованої промислової продукції</w:t>
            </w:r>
          </w:p>
          <w:p w:rsidR="00D90C0E" w:rsidRPr="0045643C" w:rsidRDefault="00D90C0E" w:rsidP="00AB05B9">
            <w:pPr>
              <w:spacing w:before="6" w:after="6" w:line="220" w:lineRule="exact"/>
              <w:ind w:left="-113" w:right="-113"/>
              <w:jc w:val="center"/>
              <w:rPr>
                <w:rFonts w:ascii="Calibri" w:hAnsi="Calibri"/>
                <w:spacing w:val="-4"/>
                <w:szCs w:val="22"/>
                <w:lang w:val="uk-UA"/>
              </w:rPr>
            </w:pPr>
            <w:r w:rsidRPr="0045643C">
              <w:rPr>
                <w:rFonts w:ascii="Calibri" w:hAnsi="Calibri"/>
                <w:spacing w:val="-4"/>
                <w:szCs w:val="22"/>
                <w:lang w:val="uk-UA"/>
              </w:rPr>
              <w:t xml:space="preserve">(товарів, послуг) </w:t>
            </w:r>
          </w:p>
          <w:p w:rsidR="00D90C0E" w:rsidRPr="0045643C" w:rsidRDefault="00D90C0E" w:rsidP="00AB05B9">
            <w:pPr>
              <w:spacing w:before="6" w:after="6" w:line="220" w:lineRule="exact"/>
              <w:ind w:left="-113" w:right="-113"/>
              <w:jc w:val="center"/>
              <w:rPr>
                <w:rFonts w:ascii="Calibri" w:hAnsi="Calibri"/>
                <w:spacing w:val="-4"/>
                <w:szCs w:val="22"/>
                <w:lang w:val="uk-UA"/>
              </w:rPr>
            </w:pPr>
            <w:r w:rsidRPr="0045643C">
              <w:rPr>
                <w:rFonts w:ascii="Calibri" w:hAnsi="Calibri"/>
                <w:spacing w:val="-4"/>
                <w:szCs w:val="22"/>
                <w:lang w:val="uk-UA"/>
              </w:rPr>
              <w:t>без ПДВ та акцизу</w:t>
            </w:r>
          </w:p>
        </w:tc>
      </w:tr>
      <w:tr w:rsidR="00D90C0E" w:rsidRPr="0045643C" w:rsidTr="007545DF">
        <w:tc>
          <w:tcPr>
            <w:tcW w:w="2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0E" w:rsidRPr="0045643C" w:rsidRDefault="00D90C0E" w:rsidP="00AB05B9">
            <w:pPr>
              <w:spacing w:line="220" w:lineRule="exact"/>
              <w:ind w:left="-113"/>
              <w:jc w:val="both"/>
              <w:rPr>
                <w:rFonts w:ascii="Calibri" w:hAnsi="Calibri"/>
                <w:kern w:val="2"/>
                <w:szCs w:val="22"/>
                <w:lang w:val="uk-UA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0E" w:rsidRPr="0045643C" w:rsidRDefault="00D90C0E" w:rsidP="00AB05B9">
            <w:pPr>
              <w:spacing w:line="220" w:lineRule="exact"/>
              <w:ind w:left="-57" w:right="-57"/>
              <w:jc w:val="center"/>
              <w:rPr>
                <w:rFonts w:ascii="Calibri" w:hAnsi="Calibri"/>
                <w:szCs w:val="22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0E" w:rsidRPr="0045643C" w:rsidRDefault="00D90C0E" w:rsidP="00AB05B9">
            <w:pPr>
              <w:spacing w:line="220" w:lineRule="exact"/>
              <w:ind w:left="-57" w:right="-57"/>
              <w:jc w:val="center"/>
              <w:rPr>
                <w:rFonts w:ascii="Calibri" w:hAnsi="Calibri"/>
                <w:szCs w:val="22"/>
                <w:lang w:val="uk-UA"/>
              </w:rPr>
            </w:pPr>
            <w:proofErr w:type="spellStart"/>
            <w:r w:rsidRPr="0045643C">
              <w:rPr>
                <w:rFonts w:ascii="Calibri" w:hAnsi="Calibri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0E" w:rsidRPr="0045643C" w:rsidRDefault="00D90C0E" w:rsidP="00AB05B9">
            <w:pPr>
              <w:spacing w:line="220" w:lineRule="exact"/>
              <w:ind w:left="-85" w:right="-85"/>
              <w:jc w:val="center"/>
              <w:outlineLvl w:val="0"/>
              <w:rPr>
                <w:rFonts w:ascii="Calibri" w:hAnsi="Calibri"/>
                <w:spacing w:val="-4"/>
                <w:szCs w:val="22"/>
                <w:lang w:val="uk-UA"/>
              </w:rPr>
            </w:pPr>
            <w:r w:rsidRPr="0045643C">
              <w:rPr>
                <w:rFonts w:ascii="Calibri" w:hAnsi="Calibri"/>
                <w:spacing w:val="-4"/>
                <w:szCs w:val="22"/>
                <w:lang w:val="uk-UA"/>
              </w:rPr>
              <w:t>у % до всієї</w:t>
            </w:r>
          </w:p>
          <w:p w:rsidR="00D90C0E" w:rsidRPr="0045643C" w:rsidRDefault="00D90C0E" w:rsidP="00AB05B9">
            <w:pPr>
              <w:spacing w:line="220" w:lineRule="exact"/>
              <w:ind w:left="-85" w:right="-85"/>
              <w:jc w:val="center"/>
              <w:outlineLvl w:val="0"/>
              <w:rPr>
                <w:rFonts w:ascii="Calibri" w:hAnsi="Calibri"/>
                <w:spacing w:val="-4"/>
                <w:szCs w:val="22"/>
                <w:lang w:val="uk-UA"/>
              </w:rPr>
            </w:pPr>
            <w:r w:rsidRPr="0045643C">
              <w:rPr>
                <w:rFonts w:ascii="Calibri" w:hAnsi="Calibri"/>
                <w:spacing w:val="-8"/>
                <w:szCs w:val="22"/>
                <w:lang w:val="uk-UA"/>
              </w:rPr>
              <w:t>реалізованої</w:t>
            </w:r>
            <w:r w:rsidRPr="0045643C">
              <w:rPr>
                <w:rFonts w:ascii="Calibri" w:hAnsi="Calibri"/>
                <w:spacing w:val="-4"/>
                <w:szCs w:val="22"/>
                <w:lang w:val="uk-UA"/>
              </w:rPr>
              <w:t xml:space="preserve"> продукції</w:t>
            </w:r>
          </w:p>
        </w:tc>
      </w:tr>
      <w:tr w:rsidR="00E5533F" w:rsidRPr="0045643C" w:rsidTr="007545DF">
        <w:tc>
          <w:tcPr>
            <w:tcW w:w="24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533F" w:rsidRPr="0045643C" w:rsidRDefault="00E5533F" w:rsidP="00E5533F">
            <w:pPr>
              <w:spacing w:before="80" w:line="240" w:lineRule="exact"/>
              <w:ind w:left="-57" w:right="-113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 xml:space="preserve">Промисловість </w:t>
            </w:r>
          </w:p>
        </w:tc>
        <w:tc>
          <w:tcPr>
            <w:tcW w:w="518" w:type="pct"/>
            <w:tcBorders>
              <w:top w:val="single" w:sz="4" w:space="0" w:color="auto"/>
            </w:tcBorders>
            <w:vAlign w:val="bottom"/>
          </w:tcPr>
          <w:p w:rsidR="00E5533F" w:rsidRPr="0045643C" w:rsidRDefault="00E5533F" w:rsidP="00E5533F">
            <w:pPr>
              <w:spacing w:before="56" w:line="180" w:lineRule="exact"/>
              <w:ind w:left="-113" w:right="-113"/>
              <w:jc w:val="center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B+C+D+Е</w:t>
            </w:r>
          </w:p>
        </w:tc>
        <w:tc>
          <w:tcPr>
            <w:tcW w:w="1032" w:type="pct"/>
            <w:tcBorders>
              <w:top w:val="single" w:sz="4" w:space="0" w:color="auto"/>
            </w:tcBorders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26563391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1</w:t>
            </w:r>
          </w:p>
        </w:tc>
        <w:tc>
          <w:tcPr>
            <w:tcW w:w="1026" w:type="pct"/>
            <w:tcBorders>
              <w:top w:val="single" w:sz="4" w:space="0" w:color="auto"/>
            </w:tcBorders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100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0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  <w:vAlign w:val="bottom"/>
          </w:tcPr>
          <w:p w:rsidR="00E5533F" w:rsidRPr="0045643C" w:rsidRDefault="00E5533F" w:rsidP="00E5533F">
            <w:pPr>
              <w:spacing w:before="80" w:line="240" w:lineRule="exact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Добувна та переробна промисловість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180" w:lineRule="exact"/>
              <w:jc w:val="center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B+C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21689211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3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81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7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  <w:vAlign w:val="bottom"/>
          </w:tcPr>
          <w:p w:rsidR="00E5533F" w:rsidRPr="0045643C" w:rsidRDefault="00E5533F" w:rsidP="00E5533F">
            <w:pPr>
              <w:spacing w:before="80" w:line="240" w:lineRule="exact"/>
              <w:ind w:left="142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180" w:lineRule="exact"/>
              <w:jc w:val="center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B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2627786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1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9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9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</w:tcPr>
          <w:p w:rsidR="00E5533F" w:rsidRPr="0045643C" w:rsidRDefault="00E5533F" w:rsidP="00E5533F">
            <w:pPr>
              <w:spacing w:before="80" w:line="240" w:lineRule="exact"/>
              <w:ind w:left="142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 xml:space="preserve">Переробна промисловість 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180" w:lineRule="exact"/>
              <w:jc w:val="center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С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19061425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2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71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8</w:t>
            </w:r>
          </w:p>
        </w:tc>
      </w:tr>
      <w:tr w:rsidR="009E7547" w:rsidRPr="0045643C" w:rsidTr="007545DF">
        <w:tc>
          <w:tcPr>
            <w:tcW w:w="2424" w:type="pct"/>
            <w:shd w:val="clear" w:color="auto" w:fill="auto"/>
          </w:tcPr>
          <w:p w:rsidR="009E7547" w:rsidRPr="0045643C" w:rsidRDefault="009E7547" w:rsidP="009E7547">
            <w:pPr>
              <w:spacing w:before="80" w:line="24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з неї</w:t>
            </w:r>
          </w:p>
        </w:tc>
        <w:tc>
          <w:tcPr>
            <w:tcW w:w="518" w:type="pct"/>
            <w:vAlign w:val="bottom"/>
          </w:tcPr>
          <w:p w:rsidR="009E7547" w:rsidRPr="0045643C" w:rsidRDefault="009E7547" w:rsidP="009E7547">
            <w:pPr>
              <w:spacing w:before="56" w:line="180" w:lineRule="exact"/>
              <w:jc w:val="center"/>
              <w:rPr>
                <w:rFonts w:ascii="Calibri" w:hAnsi="Calibri"/>
                <w:b/>
                <w:szCs w:val="22"/>
                <w:lang w:val="uk-UA"/>
              </w:rPr>
            </w:pPr>
          </w:p>
        </w:tc>
        <w:tc>
          <w:tcPr>
            <w:tcW w:w="1032" w:type="pct"/>
            <w:vAlign w:val="bottom"/>
          </w:tcPr>
          <w:p w:rsidR="009E7547" w:rsidRPr="0045643C" w:rsidRDefault="009E7547" w:rsidP="00E5533F">
            <w:pPr>
              <w:spacing w:line="252" w:lineRule="auto"/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1026" w:type="pct"/>
            <w:vAlign w:val="bottom"/>
          </w:tcPr>
          <w:p w:rsidR="009E7547" w:rsidRPr="0045643C" w:rsidRDefault="009E7547" w:rsidP="00E5533F">
            <w:pPr>
              <w:spacing w:line="252" w:lineRule="auto"/>
              <w:jc w:val="right"/>
              <w:rPr>
                <w:rFonts w:asciiTheme="minorHAnsi" w:hAnsiTheme="minorHAnsi"/>
                <w:lang w:val="uk-UA"/>
              </w:rPr>
            </w:pPr>
          </w:p>
        </w:tc>
      </w:tr>
      <w:tr w:rsidR="00E5533F" w:rsidRPr="0045643C" w:rsidTr="007545DF">
        <w:tc>
          <w:tcPr>
            <w:tcW w:w="2424" w:type="pct"/>
            <w:shd w:val="clear" w:color="auto" w:fill="auto"/>
          </w:tcPr>
          <w:p w:rsidR="00E5533F" w:rsidRPr="0045643C" w:rsidRDefault="00E5533F" w:rsidP="00E5533F">
            <w:pPr>
              <w:spacing w:before="80" w:line="24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180" w:lineRule="exact"/>
              <w:jc w:val="center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10-12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7003728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0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26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4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</w:tcPr>
          <w:p w:rsidR="00E5533F" w:rsidRPr="0045643C" w:rsidRDefault="00E5533F" w:rsidP="00E5533F">
            <w:pPr>
              <w:spacing w:before="80" w:line="24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180" w:lineRule="exact"/>
              <w:jc w:val="center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13-15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1248069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0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4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7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</w:tcPr>
          <w:p w:rsidR="00E5533F" w:rsidRPr="0045643C" w:rsidRDefault="00E5533F" w:rsidP="00E5533F">
            <w:pPr>
              <w:spacing w:before="30" w:line="22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220" w:lineRule="exact"/>
              <w:jc w:val="center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16-18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3450032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4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13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0</w:t>
            </w:r>
          </w:p>
        </w:tc>
      </w:tr>
      <w:tr w:rsidR="009E7547" w:rsidRPr="0045643C" w:rsidTr="007545DF">
        <w:tc>
          <w:tcPr>
            <w:tcW w:w="2424" w:type="pct"/>
            <w:shd w:val="clear" w:color="auto" w:fill="auto"/>
          </w:tcPr>
          <w:p w:rsidR="009E7547" w:rsidRPr="0045643C" w:rsidRDefault="009E7547" w:rsidP="009E7547">
            <w:pPr>
              <w:spacing w:before="30" w:line="22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 xml:space="preserve">виробництво коксу та продуктів  </w:t>
            </w:r>
            <w:proofErr w:type="spellStart"/>
            <w:r w:rsidRPr="0045643C">
              <w:rPr>
                <w:rFonts w:ascii="Calibri" w:hAnsi="Calibri"/>
                <w:szCs w:val="22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518" w:type="pct"/>
            <w:vAlign w:val="bottom"/>
          </w:tcPr>
          <w:p w:rsidR="009E7547" w:rsidRPr="0045643C" w:rsidRDefault="009E7547" w:rsidP="009E7547">
            <w:pPr>
              <w:spacing w:before="56" w:line="220" w:lineRule="exact"/>
              <w:jc w:val="center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19</w:t>
            </w:r>
          </w:p>
        </w:tc>
        <w:tc>
          <w:tcPr>
            <w:tcW w:w="1032" w:type="pct"/>
            <w:vAlign w:val="bottom"/>
          </w:tcPr>
          <w:p w:rsidR="009E7547" w:rsidRPr="0045643C" w:rsidRDefault="009E7547" w:rsidP="00E5533F">
            <w:pPr>
              <w:spacing w:before="56" w:line="220" w:lineRule="exact"/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–</w:t>
            </w:r>
          </w:p>
        </w:tc>
        <w:tc>
          <w:tcPr>
            <w:tcW w:w="1026" w:type="pct"/>
            <w:vAlign w:val="bottom"/>
          </w:tcPr>
          <w:p w:rsidR="009E7547" w:rsidRPr="0045643C" w:rsidRDefault="009E7547" w:rsidP="00E5533F">
            <w:pPr>
              <w:spacing w:before="56" w:line="220" w:lineRule="exact"/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–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</w:tcPr>
          <w:p w:rsidR="00E5533F" w:rsidRPr="0045643C" w:rsidRDefault="00E5533F" w:rsidP="00E5533F">
            <w:pPr>
              <w:spacing w:before="30" w:line="22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220" w:lineRule="exact"/>
              <w:jc w:val="center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20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738699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2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2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8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</w:tcPr>
          <w:p w:rsidR="00E5533F" w:rsidRPr="0045643C" w:rsidRDefault="00E5533F" w:rsidP="00E5533F">
            <w:pPr>
              <w:spacing w:before="30" w:line="22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220" w:lineRule="exact"/>
              <w:jc w:val="center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21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507082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0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1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9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  <w:vAlign w:val="bottom"/>
          </w:tcPr>
          <w:p w:rsidR="00E5533F" w:rsidRPr="0045643C" w:rsidRDefault="00E5533F" w:rsidP="00E5533F">
            <w:pPr>
              <w:spacing w:before="30" w:line="22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220" w:lineRule="exact"/>
              <w:jc w:val="center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22, 23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2855893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8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10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8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  <w:vAlign w:val="bottom"/>
          </w:tcPr>
          <w:p w:rsidR="00E5533F" w:rsidRPr="0045643C" w:rsidRDefault="00E5533F" w:rsidP="00E5533F">
            <w:pPr>
              <w:spacing w:before="30" w:line="22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 xml:space="preserve">металургійне виробництво, виробництво готових металевих виробів, крім машин і </w:t>
            </w:r>
            <w:proofErr w:type="spellStart"/>
            <w:r w:rsidRPr="0045643C">
              <w:rPr>
                <w:rFonts w:ascii="Calibri" w:hAnsi="Calibri"/>
                <w:szCs w:val="22"/>
                <w:lang w:val="uk-UA"/>
              </w:rPr>
              <w:t>устатковання</w:t>
            </w:r>
            <w:proofErr w:type="spellEnd"/>
            <w:r w:rsidRPr="0045643C">
              <w:rPr>
                <w:rFonts w:ascii="Calibri" w:hAnsi="Calibri"/>
                <w:szCs w:val="22"/>
                <w:lang w:val="uk-UA"/>
              </w:rPr>
              <w:t xml:space="preserve"> 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220" w:lineRule="exact"/>
              <w:jc w:val="center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24, 25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1787469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2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6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7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  <w:vAlign w:val="bottom"/>
          </w:tcPr>
          <w:p w:rsidR="00E5533F" w:rsidRPr="0045643C" w:rsidRDefault="00E5533F" w:rsidP="00E5533F">
            <w:pPr>
              <w:spacing w:before="30" w:line="220" w:lineRule="exact"/>
              <w:ind w:left="284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 xml:space="preserve">машинобудування, крім ремонту і монтажу машин і </w:t>
            </w:r>
            <w:proofErr w:type="spellStart"/>
            <w:r w:rsidRPr="0045643C">
              <w:rPr>
                <w:rFonts w:ascii="Calibri" w:hAnsi="Calibri"/>
                <w:szCs w:val="22"/>
                <w:lang w:val="uk-UA"/>
              </w:rPr>
              <w:t>устатковання</w:t>
            </w:r>
            <w:proofErr w:type="spellEnd"/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220" w:lineRule="exact"/>
              <w:ind w:right="-57"/>
              <w:jc w:val="center"/>
              <w:rPr>
                <w:rFonts w:ascii="Calibri" w:hAnsi="Calibri"/>
                <w:szCs w:val="22"/>
                <w:lang w:val="uk-UA"/>
              </w:rPr>
            </w:pPr>
            <w:r w:rsidRPr="0045643C">
              <w:rPr>
                <w:rFonts w:ascii="Calibri" w:hAnsi="Calibri"/>
                <w:szCs w:val="22"/>
                <w:lang w:val="uk-UA"/>
              </w:rPr>
              <w:t>26-30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1308749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8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lang w:val="uk-UA"/>
              </w:rPr>
            </w:pPr>
            <w:r w:rsidRPr="0045643C">
              <w:rPr>
                <w:rFonts w:asciiTheme="minorHAnsi" w:hAnsiTheme="minorHAnsi"/>
                <w:lang w:val="uk-UA"/>
              </w:rPr>
              <w:t>4</w:t>
            </w:r>
            <w:r w:rsidR="001F172A" w:rsidRPr="0045643C">
              <w:rPr>
                <w:rFonts w:asciiTheme="minorHAnsi" w:hAnsiTheme="minorHAnsi"/>
                <w:lang w:val="uk-UA"/>
              </w:rPr>
              <w:t>,</w:t>
            </w:r>
            <w:r w:rsidRPr="0045643C">
              <w:rPr>
                <w:rFonts w:asciiTheme="minorHAnsi" w:hAnsiTheme="minorHAnsi"/>
                <w:lang w:val="uk-UA"/>
              </w:rPr>
              <w:t>9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  <w:vAlign w:val="bottom"/>
          </w:tcPr>
          <w:p w:rsidR="00E5533F" w:rsidRPr="0045643C" w:rsidRDefault="00E5533F" w:rsidP="00E5533F">
            <w:pPr>
              <w:spacing w:before="80" w:line="220" w:lineRule="exact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220" w:lineRule="exact"/>
              <w:jc w:val="center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D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4518539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6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17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0</w:t>
            </w:r>
          </w:p>
        </w:tc>
      </w:tr>
      <w:tr w:rsidR="00E5533F" w:rsidRPr="0045643C" w:rsidTr="007545DF">
        <w:tc>
          <w:tcPr>
            <w:tcW w:w="2424" w:type="pct"/>
            <w:shd w:val="clear" w:color="auto" w:fill="auto"/>
            <w:vAlign w:val="bottom"/>
          </w:tcPr>
          <w:p w:rsidR="00E5533F" w:rsidRPr="0045643C" w:rsidRDefault="00E5533F" w:rsidP="00E5533F">
            <w:pPr>
              <w:spacing w:before="80" w:line="220" w:lineRule="exact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518" w:type="pct"/>
            <w:vAlign w:val="bottom"/>
          </w:tcPr>
          <w:p w:rsidR="00E5533F" w:rsidRPr="0045643C" w:rsidRDefault="00E5533F" w:rsidP="00E5533F">
            <w:pPr>
              <w:spacing w:before="56" w:line="220" w:lineRule="exact"/>
              <w:jc w:val="center"/>
              <w:rPr>
                <w:rFonts w:ascii="Calibri" w:hAnsi="Calibri"/>
                <w:b/>
                <w:szCs w:val="22"/>
                <w:lang w:val="uk-UA"/>
              </w:rPr>
            </w:pPr>
            <w:r w:rsidRPr="0045643C">
              <w:rPr>
                <w:rFonts w:ascii="Calibri" w:hAnsi="Calibri"/>
                <w:b/>
                <w:szCs w:val="22"/>
                <w:lang w:val="uk-UA"/>
              </w:rPr>
              <w:t>Е</w:t>
            </w:r>
          </w:p>
        </w:tc>
        <w:tc>
          <w:tcPr>
            <w:tcW w:w="1032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355640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2</w:t>
            </w:r>
          </w:p>
        </w:tc>
        <w:tc>
          <w:tcPr>
            <w:tcW w:w="1026" w:type="pct"/>
            <w:vAlign w:val="bottom"/>
          </w:tcPr>
          <w:p w:rsidR="00E5533F" w:rsidRPr="0045643C" w:rsidRDefault="00E5533F" w:rsidP="00E5533F">
            <w:pPr>
              <w:jc w:val="right"/>
              <w:rPr>
                <w:rFonts w:asciiTheme="minorHAnsi" w:hAnsiTheme="minorHAnsi"/>
                <w:b/>
                <w:lang w:val="uk-UA"/>
              </w:rPr>
            </w:pPr>
            <w:r w:rsidRPr="0045643C">
              <w:rPr>
                <w:rFonts w:asciiTheme="minorHAnsi" w:hAnsiTheme="minorHAnsi"/>
                <w:b/>
                <w:lang w:val="uk-UA"/>
              </w:rPr>
              <w:t>1</w:t>
            </w:r>
            <w:r w:rsidR="001F172A" w:rsidRPr="0045643C">
              <w:rPr>
                <w:rFonts w:asciiTheme="minorHAnsi" w:hAnsiTheme="minorHAnsi"/>
                <w:b/>
                <w:lang w:val="uk-UA"/>
              </w:rPr>
              <w:t>,</w:t>
            </w:r>
            <w:r w:rsidRPr="0045643C">
              <w:rPr>
                <w:rFonts w:asciiTheme="minorHAnsi" w:hAnsiTheme="minorHAnsi"/>
                <w:b/>
                <w:lang w:val="uk-UA"/>
              </w:rPr>
              <w:t>3</w:t>
            </w:r>
          </w:p>
        </w:tc>
      </w:tr>
    </w:tbl>
    <w:p w:rsidR="006072C1" w:rsidRPr="0045643C" w:rsidRDefault="006072C1" w:rsidP="004A105B">
      <w:pPr>
        <w:jc w:val="both"/>
        <w:rPr>
          <w:rFonts w:ascii="Calibri" w:hAnsi="Calibri"/>
          <w:b/>
          <w:lang w:val="uk-UA"/>
        </w:rPr>
      </w:pPr>
    </w:p>
    <w:p w:rsidR="0045643C" w:rsidRPr="0045643C" w:rsidRDefault="0045643C" w:rsidP="004A105B">
      <w:pPr>
        <w:jc w:val="both"/>
        <w:rPr>
          <w:rFonts w:ascii="Calibri" w:hAnsi="Calibri"/>
          <w:b/>
          <w:lang w:val="uk-UA"/>
        </w:rPr>
      </w:pPr>
    </w:p>
    <w:p w:rsidR="0045643C" w:rsidRPr="0045643C" w:rsidRDefault="0045643C" w:rsidP="004A105B">
      <w:pPr>
        <w:jc w:val="both"/>
        <w:rPr>
          <w:rFonts w:ascii="Calibri" w:hAnsi="Calibri"/>
          <w:b/>
          <w:lang w:val="uk-UA"/>
        </w:rPr>
      </w:pPr>
    </w:p>
    <w:p w:rsidR="0045643C" w:rsidRPr="0045643C" w:rsidRDefault="0045643C" w:rsidP="004A105B">
      <w:pPr>
        <w:jc w:val="both"/>
        <w:rPr>
          <w:rFonts w:ascii="Calibri" w:hAnsi="Calibri"/>
          <w:b/>
          <w:lang w:val="uk-UA"/>
        </w:rPr>
      </w:pPr>
    </w:p>
    <w:p w:rsidR="00582FD2" w:rsidRPr="0045643C" w:rsidRDefault="00582FD2" w:rsidP="00582FD2">
      <w:pPr>
        <w:suppressAutoHyphens w:val="0"/>
        <w:spacing w:line="230" w:lineRule="auto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4A43CB" w:rsidRPr="0045643C" w:rsidRDefault="004A43CB" w:rsidP="00582FD2">
      <w:pPr>
        <w:suppressAutoHyphens w:val="0"/>
        <w:spacing w:line="230" w:lineRule="auto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4A43CB" w:rsidRPr="0045643C" w:rsidRDefault="004A43CB" w:rsidP="00582FD2">
      <w:pPr>
        <w:suppressAutoHyphens w:val="0"/>
        <w:spacing w:line="230" w:lineRule="auto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4A43CB" w:rsidRPr="0045643C" w:rsidRDefault="004A43CB" w:rsidP="00582FD2">
      <w:pPr>
        <w:suppressAutoHyphens w:val="0"/>
        <w:spacing w:line="230" w:lineRule="auto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1F172A" w:rsidRPr="0045643C" w:rsidRDefault="001F172A" w:rsidP="00582FD2">
      <w:pPr>
        <w:suppressAutoHyphens w:val="0"/>
        <w:spacing w:line="230" w:lineRule="auto"/>
        <w:rPr>
          <w:rFonts w:ascii="Calibri" w:hAnsi="Calibri"/>
          <w:sz w:val="22"/>
          <w:szCs w:val="22"/>
          <w:u w:val="single"/>
          <w:lang w:val="uk-UA" w:eastAsia="ru-RU"/>
        </w:rPr>
      </w:pPr>
    </w:p>
    <w:p w:rsidR="00582FD2" w:rsidRPr="0045643C" w:rsidRDefault="00582FD2" w:rsidP="00582FD2">
      <w:pPr>
        <w:suppressAutoHyphens w:val="0"/>
        <w:spacing w:line="230" w:lineRule="auto"/>
        <w:rPr>
          <w:rFonts w:asciiTheme="minorHAnsi" w:hAnsiTheme="minorHAnsi"/>
          <w:sz w:val="22"/>
          <w:szCs w:val="22"/>
          <w:u w:val="single"/>
          <w:lang w:val="uk-UA" w:eastAsia="ru-RU"/>
        </w:rPr>
      </w:pPr>
      <w:r w:rsidRPr="0045643C">
        <w:rPr>
          <w:rFonts w:asciiTheme="minorHAnsi" w:hAnsiTheme="minorHAnsi"/>
          <w:sz w:val="22"/>
          <w:szCs w:val="22"/>
          <w:u w:val="single"/>
          <w:lang w:val="uk-UA" w:eastAsia="ru-RU"/>
        </w:rPr>
        <w:lastRenderedPageBreak/>
        <w:t>Географічне охоплення</w:t>
      </w:r>
    </w:p>
    <w:p w:rsidR="00582FD2" w:rsidRPr="0045643C" w:rsidRDefault="00582FD2" w:rsidP="00582FD2">
      <w:pPr>
        <w:suppressAutoHyphens w:val="0"/>
        <w:spacing w:line="230" w:lineRule="auto"/>
        <w:jc w:val="both"/>
        <w:rPr>
          <w:rFonts w:asciiTheme="minorHAnsi" w:hAnsiTheme="minorHAnsi"/>
          <w:sz w:val="22"/>
          <w:szCs w:val="22"/>
          <w:lang w:val="uk-UA" w:eastAsia="ru-RU"/>
        </w:rPr>
      </w:pPr>
      <w:r w:rsidRPr="0045643C">
        <w:rPr>
          <w:rFonts w:asciiTheme="minorHAnsi" w:hAnsiTheme="minorHAnsi"/>
          <w:sz w:val="22"/>
          <w:szCs w:val="22"/>
          <w:lang w:val="uk-UA" w:eastAsia="ru-RU"/>
        </w:rPr>
        <w:t>Спостереження охоплює 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582FD2" w:rsidRPr="0045643C" w:rsidRDefault="00582FD2" w:rsidP="00582FD2">
      <w:pPr>
        <w:suppressAutoHyphens w:val="0"/>
        <w:spacing w:line="230" w:lineRule="auto"/>
        <w:jc w:val="both"/>
        <w:rPr>
          <w:rFonts w:asciiTheme="minorHAnsi" w:hAnsiTheme="minorHAnsi"/>
          <w:sz w:val="22"/>
          <w:szCs w:val="22"/>
          <w:lang w:val="uk-UA" w:eastAsia="ru-RU"/>
        </w:rPr>
      </w:pPr>
    </w:p>
    <w:p w:rsidR="00582FD2" w:rsidRPr="0045643C" w:rsidRDefault="00582FD2" w:rsidP="00582FD2">
      <w:pPr>
        <w:suppressAutoHyphens w:val="0"/>
        <w:spacing w:line="230" w:lineRule="auto"/>
        <w:rPr>
          <w:rFonts w:asciiTheme="minorHAnsi" w:hAnsiTheme="minorHAnsi"/>
          <w:sz w:val="22"/>
          <w:szCs w:val="22"/>
          <w:u w:val="single"/>
          <w:lang w:val="uk-UA" w:eastAsia="ru-RU"/>
        </w:rPr>
      </w:pPr>
      <w:r w:rsidRPr="0045643C">
        <w:rPr>
          <w:rFonts w:asciiTheme="minorHAnsi" w:hAnsiTheme="minorHAnsi"/>
          <w:sz w:val="22"/>
          <w:szCs w:val="22"/>
          <w:u w:val="single"/>
          <w:lang w:val="uk-UA" w:eastAsia="ru-RU"/>
        </w:rPr>
        <w:t>Методологія та визначення</w:t>
      </w:r>
    </w:p>
    <w:p w:rsidR="00582FD2" w:rsidRPr="0045643C" w:rsidRDefault="00582FD2" w:rsidP="00582FD2">
      <w:pPr>
        <w:suppressAutoHyphens w:val="0"/>
        <w:jc w:val="both"/>
        <w:rPr>
          <w:rFonts w:asciiTheme="minorHAnsi" w:hAnsiTheme="minorHAnsi" w:cs="Courier New"/>
          <w:sz w:val="22"/>
          <w:szCs w:val="22"/>
          <w:lang w:val="uk-UA" w:eastAsia="uk-UA"/>
        </w:rPr>
      </w:pPr>
      <w:r w:rsidRPr="0045643C">
        <w:rPr>
          <w:rFonts w:asciiTheme="minorHAnsi" w:hAnsiTheme="minorHAnsi" w:cs="Courier New"/>
          <w:b/>
          <w:sz w:val="22"/>
          <w:szCs w:val="22"/>
          <w:lang w:val="uk-UA" w:eastAsia="uk-UA"/>
        </w:rPr>
        <w:t>Обсяг реалізованої промислової продукції</w:t>
      </w:r>
      <w:r w:rsidRPr="0045643C">
        <w:rPr>
          <w:rFonts w:asciiTheme="minorHAnsi" w:hAnsiTheme="minorHAnsi" w:cs="Courier New"/>
          <w:sz w:val="22"/>
          <w:szCs w:val="22"/>
          <w:lang w:val="uk-UA" w:eastAsia="uk-UA"/>
        </w:rPr>
        <w:t xml:space="preserve"> </w:t>
      </w:r>
      <w:r w:rsidRPr="0045643C">
        <w:rPr>
          <w:rFonts w:asciiTheme="minorHAnsi" w:hAnsiTheme="minorHAnsi" w:cs="Courier New"/>
          <w:b/>
          <w:sz w:val="22"/>
          <w:szCs w:val="22"/>
          <w:lang w:val="uk-UA" w:eastAsia="uk-UA"/>
        </w:rPr>
        <w:t>(товарів, послуг)</w:t>
      </w:r>
      <w:r w:rsidRPr="0045643C">
        <w:rPr>
          <w:rFonts w:asciiTheme="minorHAnsi" w:hAnsiTheme="minorHAnsi" w:cs="Courier New"/>
          <w:sz w:val="22"/>
          <w:szCs w:val="22"/>
          <w:lang w:val="uk-UA" w:eastAsia="uk-UA"/>
        </w:rPr>
        <w:t xml:space="preserve"> визначають за ціною продажу відвантаженої готової продукції (товарів, послуг), що зазначена в оформлених як підстава для розрахунків з покупцями (замовниками) документах (уключаючи продукцію (товари, послуги) за бартерним контрактом). Дані щодо обсягів реалізації за видами промислової діяльності сформовано за функціональним підходом (по однорідних продуктах).</w:t>
      </w:r>
    </w:p>
    <w:p w:rsidR="00582FD2" w:rsidRPr="0045643C" w:rsidRDefault="00582FD2" w:rsidP="00582FD2">
      <w:pPr>
        <w:suppressAutoHyphens w:val="0"/>
        <w:spacing w:before="100" w:line="230" w:lineRule="auto"/>
        <w:jc w:val="both"/>
        <w:rPr>
          <w:rFonts w:asciiTheme="minorHAnsi" w:hAnsiTheme="minorHAnsi"/>
          <w:sz w:val="22"/>
          <w:szCs w:val="22"/>
          <w:lang w:val="uk-UA" w:eastAsia="ru-RU"/>
        </w:rPr>
      </w:pPr>
      <w:r w:rsidRPr="0045643C">
        <w:rPr>
          <w:rFonts w:asciiTheme="minorHAnsi" w:hAnsiTheme="minorHAnsi" w:cs="Courier New"/>
          <w:sz w:val="22"/>
          <w:szCs w:val="22"/>
          <w:lang w:val="uk-UA" w:eastAsia="uk-UA"/>
        </w:rPr>
        <w:t xml:space="preserve">Показник формується на підставі даних </w:t>
      </w:r>
      <w:r w:rsidRPr="0045643C">
        <w:rPr>
          <w:rFonts w:asciiTheme="minorHAnsi" w:hAnsiTheme="minorHAnsi"/>
          <w:sz w:val="22"/>
          <w:szCs w:val="22"/>
          <w:lang w:val="uk-UA" w:eastAsia="ru-RU"/>
        </w:rPr>
        <w:t xml:space="preserve">державного статистичного спостереження "Економічні показники короткострокової статистики промисловості", </w:t>
      </w:r>
      <w:r w:rsidRPr="0045643C">
        <w:rPr>
          <w:rFonts w:asciiTheme="minorHAnsi" w:hAnsiTheme="minorHAnsi" w:cs="Courier New"/>
          <w:sz w:val="22"/>
          <w:szCs w:val="22"/>
          <w:lang w:val="uk-UA" w:eastAsia="uk-UA"/>
        </w:rPr>
        <w:t>яке охоплює юридичних осіб та відокремлені підрозділи юридичних осіб</w:t>
      </w:r>
      <w:r w:rsidRPr="0045643C">
        <w:rPr>
          <w:rFonts w:asciiTheme="minorHAnsi" w:hAnsiTheme="minorHAnsi"/>
          <w:sz w:val="22"/>
          <w:szCs w:val="22"/>
          <w:lang w:val="uk-UA" w:eastAsia="ru-RU"/>
        </w:rPr>
        <w:t xml:space="preserve">, що забезпечують не менше 90% обсягу реалізованої промислової продукції. </w:t>
      </w:r>
    </w:p>
    <w:p w:rsidR="00582FD2" w:rsidRPr="0045643C" w:rsidRDefault="00582FD2" w:rsidP="00582FD2">
      <w:pPr>
        <w:suppressAutoHyphens w:val="0"/>
        <w:spacing w:before="100" w:line="230" w:lineRule="auto"/>
        <w:jc w:val="both"/>
        <w:rPr>
          <w:rFonts w:asciiTheme="minorHAnsi" w:hAnsiTheme="minorHAnsi" w:cs="Courier New"/>
          <w:color w:val="0000FF"/>
          <w:sz w:val="22"/>
          <w:szCs w:val="22"/>
          <w:u w:val="single"/>
          <w:lang w:val="uk-UA" w:eastAsia="en-US"/>
        </w:rPr>
      </w:pPr>
      <w:r w:rsidRPr="0045643C">
        <w:rPr>
          <w:rFonts w:asciiTheme="minorHAnsi" w:eastAsia="Calibri" w:hAnsiTheme="minorHAnsi" w:cs="Courier New"/>
          <w:sz w:val="22"/>
          <w:szCs w:val="22"/>
          <w:lang w:val="uk-UA" w:eastAsia="en-US"/>
        </w:rPr>
        <w:t xml:space="preserve">Методологічні положення: </w:t>
      </w:r>
      <w:hyperlink r:id="rId9" w:history="1">
        <w:r w:rsidRPr="0045643C">
          <w:rPr>
            <w:rFonts w:asciiTheme="minorHAnsi" w:hAnsiTheme="minorHAnsi" w:cs="Courier New"/>
            <w:color w:val="0000FF"/>
            <w:sz w:val="22"/>
            <w:szCs w:val="22"/>
            <w:u w:val="single"/>
            <w:lang w:val="uk-UA" w:eastAsia="en-US"/>
          </w:rPr>
          <w:t>http://ukrstat.gov.ua/metod_polog/metod_doc/2016/200/mp_ep_ksp_16.zip</w:t>
        </w:r>
      </w:hyperlink>
    </w:p>
    <w:p w:rsidR="00582FD2" w:rsidRPr="0045643C" w:rsidRDefault="00582FD2" w:rsidP="00582FD2">
      <w:pPr>
        <w:suppressAutoHyphens w:val="0"/>
        <w:spacing w:before="100" w:line="230" w:lineRule="auto"/>
        <w:jc w:val="both"/>
        <w:rPr>
          <w:rFonts w:asciiTheme="minorHAnsi" w:hAnsiTheme="minorHAnsi" w:cs="Courier New"/>
          <w:sz w:val="22"/>
          <w:szCs w:val="22"/>
          <w:lang w:val="uk-UA" w:eastAsia="uk-UA"/>
        </w:rPr>
      </w:pPr>
    </w:p>
    <w:p w:rsidR="00582FD2" w:rsidRPr="0045643C" w:rsidRDefault="00582FD2" w:rsidP="00582FD2">
      <w:pPr>
        <w:suppressAutoHyphens w:val="0"/>
        <w:spacing w:line="230" w:lineRule="auto"/>
        <w:rPr>
          <w:rFonts w:asciiTheme="minorHAnsi" w:hAnsiTheme="minorHAnsi"/>
          <w:sz w:val="22"/>
          <w:szCs w:val="22"/>
          <w:u w:val="single"/>
          <w:lang w:val="uk-UA" w:eastAsia="ru-RU"/>
        </w:rPr>
      </w:pPr>
      <w:r w:rsidRPr="0045643C">
        <w:rPr>
          <w:rFonts w:asciiTheme="minorHAnsi" w:hAnsiTheme="minorHAnsi"/>
          <w:sz w:val="22"/>
          <w:szCs w:val="22"/>
          <w:u w:val="single"/>
          <w:lang w:val="uk-UA" w:eastAsia="ru-RU"/>
        </w:rPr>
        <w:t xml:space="preserve">Перегляд даних </w:t>
      </w:r>
    </w:p>
    <w:p w:rsidR="00D90C0E" w:rsidRPr="0045643C" w:rsidRDefault="00582FD2" w:rsidP="0045643C">
      <w:pPr>
        <w:suppressAutoHyphens w:val="0"/>
        <w:spacing w:line="230" w:lineRule="auto"/>
        <w:jc w:val="both"/>
        <w:rPr>
          <w:lang w:val="uk-UA"/>
        </w:rPr>
      </w:pPr>
      <w:r w:rsidRPr="0045643C">
        <w:rPr>
          <w:rFonts w:asciiTheme="minorHAnsi" w:hAnsiTheme="minorHAnsi"/>
          <w:sz w:val="22"/>
          <w:szCs w:val="22"/>
          <w:lang w:val="uk-UA" w:eastAsia="ru-RU"/>
        </w:rPr>
        <w:t xml:space="preserve">Дані за поточний рік є попередніми. Перегляд за підсумками 2017 року буде здійснено у І кварталі 2018 року. </w:t>
      </w: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45643C" w:rsidRPr="0045643C" w:rsidRDefault="0045643C" w:rsidP="00D90C0E">
      <w:pPr>
        <w:rPr>
          <w:lang w:val="uk-UA"/>
        </w:rPr>
      </w:pPr>
    </w:p>
    <w:p w:rsidR="00D90C0E" w:rsidRPr="0045643C" w:rsidRDefault="00D90C0E" w:rsidP="00D90C0E">
      <w:pPr>
        <w:spacing w:line="192" w:lineRule="auto"/>
        <w:jc w:val="center"/>
        <w:rPr>
          <w:rFonts w:ascii="Calibri" w:hAnsi="Calibri"/>
          <w:sz w:val="24"/>
          <w:szCs w:val="24"/>
          <w:lang w:val="uk-UA"/>
        </w:rPr>
      </w:pPr>
    </w:p>
    <w:p w:rsidR="007457EE" w:rsidRPr="0045643C" w:rsidRDefault="007457EE" w:rsidP="007457EE">
      <w:pPr>
        <w:keepNext/>
        <w:suppressAutoHyphens w:val="0"/>
        <w:spacing w:line="240" w:lineRule="exact"/>
        <w:outlineLvl w:val="3"/>
        <w:rPr>
          <w:rFonts w:asciiTheme="minorHAnsi" w:hAnsiTheme="minorHAnsi"/>
          <w:color w:val="000000"/>
          <w:lang w:val="uk-UA" w:eastAsia="ru-RU"/>
        </w:rPr>
      </w:pPr>
      <w:r w:rsidRPr="0045643C">
        <w:rPr>
          <w:rFonts w:asciiTheme="minorHAnsi" w:hAnsiTheme="minorHAnsi"/>
          <w:color w:val="000000"/>
          <w:lang w:val="uk-UA" w:eastAsia="ru-RU"/>
        </w:rPr>
        <w:t xml:space="preserve">Довідка: </w:t>
      </w:r>
      <w:proofErr w:type="spellStart"/>
      <w:r w:rsidRPr="0045643C">
        <w:rPr>
          <w:rFonts w:asciiTheme="minorHAnsi" w:hAnsiTheme="minorHAnsi"/>
          <w:color w:val="000000"/>
          <w:lang w:val="uk-UA" w:eastAsia="ru-RU"/>
        </w:rPr>
        <w:t>тел</w:t>
      </w:r>
      <w:proofErr w:type="spellEnd"/>
      <w:r w:rsidR="00F36B1B" w:rsidRPr="0045643C">
        <w:rPr>
          <w:rFonts w:asciiTheme="minorHAnsi" w:hAnsiTheme="minorHAnsi"/>
          <w:color w:val="000000"/>
          <w:lang w:val="uk-UA" w:eastAsia="ru-RU"/>
        </w:rPr>
        <w:t>.</w:t>
      </w:r>
      <w:r w:rsidRPr="0045643C">
        <w:rPr>
          <w:rFonts w:asciiTheme="minorHAnsi" w:hAnsiTheme="minorHAnsi"/>
          <w:color w:val="000000"/>
          <w:lang w:val="uk-UA" w:eastAsia="ru-RU"/>
        </w:rPr>
        <w:t xml:space="preserve"> (0412) 22-57-81</w:t>
      </w:r>
    </w:p>
    <w:p w:rsidR="007457EE" w:rsidRPr="0045643C" w:rsidRDefault="0045643C" w:rsidP="007457EE">
      <w:pPr>
        <w:keepNext/>
        <w:suppressAutoHyphens w:val="0"/>
        <w:spacing w:line="240" w:lineRule="exact"/>
        <w:outlineLvl w:val="3"/>
        <w:rPr>
          <w:rFonts w:asciiTheme="minorHAnsi" w:hAnsiTheme="minorHAnsi"/>
          <w:color w:val="000000"/>
          <w:lang w:val="uk-UA" w:eastAsia="ru-RU"/>
        </w:rPr>
      </w:pPr>
      <w:r w:rsidRPr="0045643C">
        <w:rPr>
          <w:rFonts w:ascii="Calibri" w:hAnsi="Calibri"/>
          <w:color w:val="000000"/>
          <w:lang w:val="uk-UA" w:eastAsia="ru-RU"/>
        </w:rPr>
        <w:t xml:space="preserve">Більше інформації: </w:t>
      </w:r>
      <w:hyperlink r:id="rId10" w:history="1">
        <w:r w:rsidRPr="0045643C">
          <w:rPr>
            <w:rFonts w:ascii="Calibri" w:hAnsi="Calibri" w:cs="Courier New"/>
            <w:color w:val="0000FF"/>
            <w:u w:val="single"/>
            <w:lang w:val="uk-UA" w:eastAsia="en-US"/>
          </w:rPr>
          <w:t>http://zt.ukrstat.gov.ua/StatInfo/StatInfprom2.html</w:t>
        </w:r>
      </w:hyperlink>
    </w:p>
    <w:p w:rsidR="00AC067E" w:rsidRPr="0045643C" w:rsidRDefault="007457EE" w:rsidP="0045643C">
      <w:pPr>
        <w:suppressAutoHyphens w:val="0"/>
        <w:rPr>
          <w:rFonts w:ascii="Calibri" w:hAnsi="Calibri"/>
          <w:sz w:val="24"/>
          <w:lang w:val="uk-UA"/>
        </w:rPr>
      </w:pPr>
      <w:r w:rsidRPr="0045643C">
        <w:rPr>
          <w:rFonts w:asciiTheme="minorHAnsi" w:hAnsiTheme="minorHAnsi"/>
          <w:lang w:val="uk-UA" w:eastAsia="ru-RU"/>
        </w:rPr>
        <w:t>© Головне управління статистики у Житомирській області, 201</w:t>
      </w:r>
      <w:r w:rsidR="00BB24DA" w:rsidRPr="0045643C">
        <w:rPr>
          <w:rFonts w:asciiTheme="minorHAnsi" w:hAnsiTheme="minorHAnsi"/>
          <w:lang w:val="uk-UA" w:eastAsia="ru-RU"/>
        </w:rPr>
        <w:t>7</w:t>
      </w:r>
    </w:p>
    <w:sectPr w:rsidR="00AC067E" w:rsidRPr="0045643C" w:rsidSect="0045643C">
      <w:footerReference w:type="default" r:id="rId11"/>
      <w:pgSz w:w="11906" w:h="16838"/>
      <w:pgMar w:top="680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8B2" w:rsidRDefault="006528B2" w:rsidP="00B40330">
      <w:r>
        <w:separator/>
      </w:r>
    </w:p>
  </w:endnote>
  <w:endnote w:type="continuationSeparator" w:id="0">
    <w:p w:rsidR="006528B2" w:rsidRDefault="006528B2" w:rsidP="00B4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92973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45643C" w:rsidRPr="0045643C" w:rsidRDefault="0045643C">
        <w:pPr>
          <w:pStyle w:val="aa"/>
          <w:jc w:val="right"/>
          <w:rPr>
            <w:rFonts w:asciiTheme="minorHAnsi" w:hAnsiTheme="minorHAnsi"/>
          </w:rPr>
        </w:pPr>
        <w:r w:rsidRPr="0045643C">
          <w:rPr>
            <w:rFonts w:asciiTheme="minorHAnsi" w:hAnsiTheme="minorHAnsi"/>
          </w:rPr>
          <w:fldChar w:fldCharType="begin"/>
        </w:r>
        <w:r w:rsidRPr="0045643C">
          <w:rPr>
            <w:rFonts w:asciiTheme="minorHAnsi" w:hAnsiTheme="minorHAnsi"/>
          </w:rPr>
          <w:instrText>PAGE   \* MERGEFORMAT</w:instrText>
        </w:r>
        <w:r w:rsidRPr="0045643C">
          <w:rPr>
            <w:rFonts w:asciiTheme="minorHAnsi" w:hAnsiTheme="minorHAnsi"/>
          </w:rPr>
          <w:fldChar w:fldCharType="separate"/>
        </w:r>
        <w:r w:rsidR="00FC213B" w:rsidRPr="00FC213B">
          <w:rPr>
            <w:rFonts w:asciiTheme="minorHAnsi" w:hAnsiTheme="minorHAnsi"/>
            <w:noProof/>
            <w:lang w:val="uk-UA"/>
          </w:rPr>
          <w:t>2</w:t>
        </w:r>
        <w:r w:rsidRPr="0045643C">
          <w:rPr>
            <w:rFonts w:asciiTheme="minorHAnsi" w:hAnsiTheme="minorHAnsi"/>
          </w:rPr>
          <w:fldChar w:fldCharType="end"/>
        </w:r>
      </w:p>
    </w:sdtContent>
  </w:sdt>
  <w:p w:rsidR="0045643C" w:rsidRDefault="0045643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8B2" w:rsidRDefault="006528B2" w:rsidP="00B40330">
      <w:r>
        <w:separator/>
      </w:r>
    </w:p>
  </w:footnote>
  <w:footnote w:type="continuationSeparator" w:id="0">
    <w:p w:rsidR="006528B2" w:rsidRDefault="006528B2" w:rsidP="00B4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AC"/>
    <w:rsid w:val="00002085"/>
    <w:rsid w:val="00004962"/>
    <w:rsid w:val="00005801"/>
    <w:rsid w:val="000103AC"/>
    <w:rsid w:val="0001174B"/>
    <w:rsid w:val="000150D0"/>
    <w:rsid w:val="000261E5"/>
    <w:rsid w:val="00031212"/>
    <w:rsid w:val="00033A49"/>
    <w:rsid w:val="000447B4"/>
    <w:rsid w:val="00052718"/>
    <w:rsid w:val="00057593"/>
    <w:rsid w:val="00061825"/>
    <w:rsid w:val="00077C23"/>
    <w:rsid w:val="000837E7"/>
    <w:rsid w:val="00083A7F"/>
    <w:rsid w:val="000861A1"/>
    <w:rsid w:val="00086A6A"/>
    <w:rsid w:val="000C2205"/>
    <w:rsid w:val="000D0E50"/>
    <w:rsid w:val="000D141E"/>
    <w:rsid w:val="000E1670"/>
    <w:rsid w:val="000E3E16"/>
    <w:rsid w:val="00117B1B"/>
    <w:rsid w:val="00122BDA"/>
    <w:rsid w:val="00125EC6"/>
    <w:rsid w:val="0013379C"/>
    <w:rsid w:val="00140958"/>
    <w:rsid w:val="00156934"/>
    <w:rsid w:val="00160324"/>
    <w:rsid w:val="00171ED1"/>
    <w:rsid w:val="001870C4"/>
    <w:rsid w:val="00197494"/>
    <w:rsid w:val="001A4063"/>
    <w:rsid w:val="001B5050"/>
    <w:rsid w:val="001C6415"/>
    <w:rsid w:val="001D1F16"/>
    <w:rsid w:val="001D73B7"/>
    <w:rsid w:val="001F0B1F"/>
    <w:rsid w:val="001F172A"/>
    <w:rsid w:val="001F6D3A"/>
    <w:rsid w:val="00231EC7"/>
    <w:rsid w:val="0024033D"/>
    <w:rsid w:val="00240F12"/>
    <w:rsid w:val="0024208E"/>
    <w:rsid w:val="00251A92"/>
    <w:rsid w:val="002616D8"/>
    <w:rsid w:val="00271FC4"/>
    <w:rsid w:val="002A3C3B"/>
    <w:rsid w:val="002C352C"/>
    <w:rsid w:val="002F3E70"/>
    <w:rsid w:val="002F47A2"/>
    <w:rsid w:val="00320E2B"/>
    <w:rsid w:val="00335355"/>
    <w:rsid w:val="00337CEA"/>
    <w:rsid w:val="00340FEC"/>
    <w:rsid w:val="00343BE1"/>
    <w:rsid w:val="00351369"/>
    <w:rsid w:val="00353253"/>
    <w:rsid w:val="00357CA6"/>
    <w:rsid w:val="003616D5"/>
    <w:rsid w:val="00367F59"/>
    <w:rsid w:val="00370C0B"/>
    <w:rsid w:val="00372CBF"/>
    <w:rsid w:val="0038230B"/>
    <w:rsid w:val="003927E2"/>
    <w:rsid w:val="003C53DF"/>
    <w:rsid w:val="003D2BF7"/>
    <w:rsid w:val="003E246B"/>
    <w:rsid w:val="003E4B05"/>
    <w:rsid w:val="003F24D3"/>
    <w:rsid w:val="003F63E0"/>
    <w:rsid w:val="00403DBB"/>
    <w:rsid w:val="0041098A"/>
    <w:rsid w:val="00412BE9"/>
    <w:rsid w:val="0041367D"/>
    <w:rsid w:val="00425DFC"/>
    <w:rsid w:val="00443A63"/>
    <w:rsid w:val="00445697"/>
    <w:rsid w:val="0045643C"/>
    <w:rsid w:val="00474A0B"/>
    <w:rsid w:val="00475C18"/>
    <w:rsid w:val="0049324D"/>
    <w:rsid w:val="004A0245"/>
    <w:rsid w:val="004A105B"/>
    <w:rsid w:val="004A43CB"/>
    <w:rsid w:val="004B0A98"/>
    <w:rsid w:val="004B2F2A"/>
    <w:rsid w:val="004E7680"/>
    <w:rsid w:val="004F31AF"/>
    <w:rsid w:val="004F5BF4"/>
    <w:rsid w:val="004F6B53"/>
    <w:rsid w:val="004F7C7F"/>
    <w:rsid w:val="005157A3"/>
    <w:rsid w:val="00520A4A"/>
    <w:rsid w:val="005212A3"/>
    <w:rsid w:val="005214C2"/>
    <w:rsid w:val="00535A44"/>
    <w:rsid w:val="00545D28"/>
    <w:rsid w:val="00546A52"/>
    <w:rsid w:val="005642DA"/>
    <w:rsid w:val="0056716B"/>
    <w:rsid w:val="00582FD2"/>
    <w:rsid w:val="00583EB7"/>
    <w:rsid w:val="00592ABB"/>
    <w:rsid w:val="00595DC6"/>
    <w:rsid w:val="005A3363"/>
    <w:rsid w:val="005A4434"/>
    <w:rsid w:val="005A5A76"/>
    <w:rsid w:val="005B4589"/>
    <w:rsid w:val="005C17BC"/>
    <w:rsid w:val="005C3424"/>
    <w:rsid w:val="005E7F10"/>
    <w:rsid w:val="005F0289"/>
    <w:rsid w:val="005F7D5E"/>
    <w:rsid w:val="00600F09"/>
    <w:rsid w:val="00603E08"/>
    <w:rsid w:val="00606361"/>
    <w:rsid w:val="006072C1"/>
    <w:rsid w:val="006141F5"/>
    <w:rsid w:val="00621AF2"/>
    <w:rsid w:val="00622AE9"/>
    <w:rsid w:val="006236AB"/>
    <w:rsid w:val="00626537"/>
    <w:rsid w:val="006528B2"/>
    <w:rsid w:val="00662AE4"/>
    <w:rsid w:val="00665EC8"/>
    <w:rsid w:val="0067132A"/>
    <w:rsid w:val="00676BCC"/>
    <w:rsid w:val="00695B61"/>
    <w:rsid w:val="00696800"/>
    <w:rsid w:val="006C7A06"/>
    <w:rsid w:val="006C7DBC"/>
    <w:rsid w:val="006E2B11"/>
    <w:rsid w:val="006E7CA2"/>
    <w:rsid w:val="00707757"/>
    <w:rsid w:val="007116CD"/>
    <w:rsid w:val="00725635"/>
    <w:rsid w:val="00730268"/>
    <w:rsid w:val="00737BE2"/>
    <w:rsid w:val="00740189"/>
    <w:rsid w:val="007457EE"/>
    <w:rsid w:val="007545DF"/>
    <w:rsid w:val="00763FCA"/>
    <w:rsid w:val="007661E9"/>
    <w:rsid w:val="00766DF7"/>
    <w:rsid w:val="00770CED"/>
    <w:rsid w:val="00782630"/>
    <w:rsid w:val="00785992"/>
    <w:rsid w:val="007A0031"/>
    <w:rsid w:val="007A1C11"/>
    <w:rsid w:val="007B0BFE"/>
    <w:rsid w:val="007B1515"/>
    <w:rsid w:val="007B76E5"/>
    <w:rsid w:val="007C0BDA"/>
    <w:rsid w:val="007C0D0B"/>
    <w:rsid w:val="007C6612"/>
    <w:rsid w:val="007E304C"/>
    <w:rsid w:val="007F0525"/>
    <w:rsid w:val="007F0F5B"/>
    <w:rsid w:val="007F266B"/>
    <w:rsid w:val="0081460A"/>
    <w:rsid w:val="00815872"/>
    <w:rsid w:val="008163FA"/>
    <w:rsid w:val="00817BF7"/>
    <w:rsid w:val="00825BF5"/>
    <w:rsid w:val="00843A5E"/>
    <w:rsid w:val="0084610E"/>
    <w:rsid w:val="008625ED"/>
    <w:rsid w:val="00865A32"/>
    <w:rsid w:val="0086644A"/>
    <w:rsid w:val="00867178"/>
    <w:rsid w:val="00871FAA"/>
    <w:rsid w:val="00881662"/>
    <w:rsid w:val="00893200"/>
    <w:rsid w:val="008941D1"/>
    <w:rsid w:val="008A4A4C"/>
    <w:rsid w:val="008A567E"/>
    <w:rsid w:val="008C51C5"/>
    <w:rsid w:val="008D7720"/>
    <w:rsid w:val="00907FAA"/>
    <w:rsid w:val="00915A7C"/>
    <w:rsid w:val="00923675"/>
    <w:rsid w:val="00937917"/>
    <w:rsid w:val="0094310B"/>
    <w:rsid w:val="00944930"/>
    <w:rsid w:val="00950B44"/>
    <w:rsid w:val="009642F9"/>
    <w:rsid w:val="00964585"/>
    <w:rsid w:val="0097618C"/>
    <w:rsid w:val="009769A1"/>
    <w:rsid w:val="00983B8B"/>
    <w:rsid w:val="00996134"/>
    <w:rsid w:val="009A03BD"/>
    <w:rsid w:val="009A5F90"/>
    <w:rsid w:val="009B4D88"/>
    <w:rsid w:val="009C0E7F"/>
    <w:rsid w:val="009C1CB5"/>
    <w:rsid w:val="009C299A"/>
    <w:rsid w:val="009C6BF6"/>
    <w:rsid w:val="009E0614"/>
    <w:rsid w:val="009E1411"/>
    <w:rsid w:val="009E7407"/>
    <w:rsid w:val="009E7547"/>
    <w:rsid w:val="009F6F1E"/>
    <w:rsid w:val="00A01C5E"/>
    <w:rsid w:val="00A01CE9"/>
    <w:rsid w:val="00A105A0"/>
    <w:rsid w:val="00A1208B"/>
    <w:rsid w:val="00A15E26"/>
    <w:rsid w:val="00A1616A"/>
    <w:rsid w:val="00A16F63"/>
    <w:rsid w:val="00A25F38"/>
    <w:rsid w:val="00A27E2F"/>
    <w:rsid w:val="00A42D3F"/>
    <w:rsid w:val="00A4429E"/>
    <w:rsid w:val="00A45C05"/>
    <w:rsid w:val="00A50B8B"/>
    <w:rsid w:val="00A524E2"/>
    <w:rsid w:val="00A531A2"/>
    <w:rsid w:val="00A555D5"/>
    <w:rsid w:val="00A61414"/>
    <w:rsid w:val="00A735FF"/>
    <w:rsid w:val="00A755F4"/>
    <w:rsid w:val="00A83789"/>
    <w:rsid w:val="00A8434B"/>
    <w:rsid w:val="00A852D6"/>
    <w:rsid w:val="00A91FD8"/>
    <w:rsid w:val="00A95273"/>
    <w:rsid w:val="00AA05EE"/>
    <w:rsid w:val="00AA1679"/>
    <w:rsid w:val="00AA7FEB"/>
    <w:rsid w:val="00AB3060"/>
    <w:rsid w:val="00AB38BE"/>
    <w:rsid w:val="00AC067E"/>
    <w:rsid w:val="00AC0A75"/>
    <w:rsid w:val="00AC2420"/>
    <w:rsid w:val="00AC3523"/>
    <w:rsid w:val="00AD673B"/>
    <w:rsid w:val="00AF6041"/>
    <w:rsid w:val="00B02FAB"/>
    <w:rsid w:val="00B1595B"/>
    <w:rsid w:val="00B228AE"/>
    <w:rsid w:val="00B2618E"/>
    <w:rsid w:val="00B32812"/>
    <w:rsid w:val="00B353CD"/>
    <w:rsid w:val="00B40330"/>
    <w:rsid w:val="00B406AA"/>
    <w:rsid w:val="00B4430E"/>
    <w:rsid w:val="00B47618"/>
    <w:rsid w:val="00B47D6E"/>
    <w:rsid w:val="00B53249"/>
    <w:rsid w:val="00B64B43"/>
    <w:rsid w:val="00B7067B"/>
    <w:rsid w:val="00B71F7D"/>
    <w:rsid w:val="00B771F0"/>
    <w:rsid w:val="00B8086A"/>
    <w:rsid w:val="00B9215A"/>
    <w:rsid w:val="00B935D7"/>
    <w:rsid w:val="00B941B3"/>
    <w:rsid w:val="00BA13EE"/>
    <w:rsid w:val="00BA2913"/>
    <w:rsid w:val="00BB24DA"/>
    <w:rsid w:val="00BB4365"/>
    <w:rsid w:val="00BD00D5"/>
    <w:rsid w:val="00BD7C1F"/>
    <w:rsid w:val="00BF1CBD"/>
    <w:rsid w:val="00BF2CB6"/>
    <w:rsid w:val="00C214CD"/>
    <w:rsid w:val="00C21883"/>
    <w:rsid w:val="00C32051"/>
    <w:rsid w:val="00C348D8"/>
    <w:rsid w:val="00C812B3"/>
    <w:rsid w:val="00C848B0"/>
    <w:rsid w:val="00C848C2"/>
    <w:rsid w:val="00C91392"/>
    <w:rsid w:val="00C95A4A"/>
    <w:rsid w:val="00CA6902"/>
    <w:rsid w:val="00CB2278"/>
    <w:rsid w:val="00CB75A2"/>
    <w:rsid w:val="00CF22C4"/>
    <w:rsid w:val="00CF60E9"/>
    <w:rsid w:val="00D17B38"/>
    <w:rsid w:val="00D20AF5"/>
    <w:rsid w:val="00D22C82"/>
    <w:rsid w:val="00D264FA"/>
    <w:rsid w:val="00D35040"/>
    <w:rsid w:val="00D352EB"/>
    <w:rsid w:val="00D361F2"/>
    <w:rsid w:val="00D403D2"/>
    <w:rsid w:val="00D448AC"/>
    <w:rsid w:val="00D513C8"/>
    <w:rsid w:val="00D6035E"/>
    <w:rsid w:val="00D639C3"/>
    <w:rsid w:val="00D67E83"/>
    <w:rsid w:val="00D7409A"/>
    <w:rsid w:val="00D8087B"/>
    <w:rsid w:val="00D80D77"/>
    <w:rsid w:val="00D86048"/>
    <w:rsid w:val="00D90C0E"/>
    <w:rsid w:val="00D93758"/>
    <w:rsid w:val="00D96BED"/>
    <w:rsid w:val="00DB3C2F"/>
    <w:rsid w:val="00DC527D"/>
    <w:rsid w:val="00DE3365"/>
    <w:rsid w:val="00DE7DE8"/>
    <w:rsid w:val="00DF010C"/>
    <w:rsid w:val="00DF0B0A"/>
    <w:rsid w:val="00E113F8"/>
    <w:rsid w:val="00E165F0"/>
    <w:rsid w:val="00E43116"/>
    <w:rsid w:val="00E46ED3"/>
    <w:rsid w:val="00E473C8"/>
    <w:rsid w:val="00E55285"/>
    <w:rsid w:val="00E5533F"/>
    <w:rsid w:val="00E55530"/>
    <w:rsid w:val="00E576B9"/>
    <w:rsid w:val="00E7144D"/>
    <w:rsid w:val="00E71AB3"/>
    <w:rsid w:val="00E7758A"/>
    <w:rsid w:val="00E803D6"/>
    <w:rsid w:val="00E80AD6"/>
    <w:rsid w:val="00E96F6D"/>
    <w:rsid w:val="00EA4858"/>
    <w:rsid w:val="00EA54EA"/>
    <w:rsid w:val="00EB305D"/>
    <w:rsid w:val="00EC16E9"/>
    <w:rsid w:val="00EC2120"/>
    <w:rsid w:val="00ED419A"/>
    <w:rsid w:val="00EE3F98"/>
    <w:rsid w:val="00EE4BCA"/>
    <w:rsid w:val="00EF1E61"/>
    <w:rsid w:val="00EF4665"/>
    <w:rsid w:val="00EF53FD"/>
    <w:rsid w:val="00EF596A"/>
    <w:rsid w:val="00EF5C63"/>
    <w:rsid w:val="00EF5D79"/>
    <w:rsid w:val="00F04C75"/>
    <w:rsid w:val="00F069DD"/>
    <w:rsid w:val="00F20C65"/>
    <w:rsid w:val="00F21066"/>
    <w:rsid w:val="00F23CB2"/>
    <w:rsid w:val="00F25BC1"/>
    <w:rsid w:val="00F270DB"/>
    <w:rsid w:val="00F31FB8"/>
    <w:rsid w:val="00F344EE"/>
    <w:rsid w:val="00F36B1B"/>
    <w:rsid w:val="00F57DF1"/>
    <w:rsid w:val="00F63345"/>
    <w:rsid w:val="00F64805"/>
    <w:rsid w:val="00F67C79"/>
    <w:rsid w:val="00F67D47"/>
    <w:rsid w:val="00F7597A"/>
    <w:rsid w:val="00F77143"/>
    <w:rsid w:val="00F86B7D"/>
    <w:rsid w:val="00F87FD0"/>
    <w:rsid w:val="00F91B57"/>
    <w:rsid w:val="00F922CF"/>
    <w:rsid w:val="00F958BD"/>
    <w:rsid w:val="00FA5943"/>
    <w:rsid w:val="00FB78AB"/>
    <w:rsid w:val="00FC213B"/>
    <w:rsid w:val="00FD00D8"/>
    <w:rsid w:val="00FD30E9"/>
    <w:rsid w:val="00F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E3397-82FF-42ED-86AA-AA2EDD08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3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3">
    <w:name w:val="heading 3"/>
    <w:basedOn w:val="a"/>
    <w:next w:val="a"/>
    <w:link w:val="30"/>
    <w:qFormat/>
    <w:rsid w:val="000103AC"/>
    <w:pPr>
      <w:keepNext/>
      <w:numPr>
        <w:ilvl w:val="2"/>
        <w:numId w:val="1"/>
      </w:numPr>
      <w:outlineLvl w:val="2"/>
    </w:pPr>
    <w:rPr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FA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03AC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3">
    <w:name w:val="Hyperlink"/>
    <w:rsid w:val="000103AC"/>
    <w:rPr>
      <w:color w:val="0000FF"/>
      <w:u w:val="single"/>
    </w:rPr>
  </w:style>
  <w:style w:type="paragraph" w:styleId="a4">
    <w:name w:val="Subtitle"/>
    <w:basedOn w:val="a"/>
    <w:next w:val="a5"/>
    <w:link w:val="a6"/>
    <w:qFormat/>
    <w:rsid w:val="000103AC"/>
    <w:pPr>
      <w:ind w:firstLine="567"/>
    </w:pPr>
    <w:rPr>
      <w:b/>
      <w:i/>
      <w:sz w:val="28"/>
      <w:lang w:val="uk-UA"/>
    </w:rPr>
  </w:style>
  <w:style w:type="character" w:customStyle="1" w:styleId="a6">
    <w:name w:val="Підзаголовок Знак"/>
    <w:basedOn w:val="a0"/>
    <w:link w:val="a4"/>
    <w:rsid w:val="000103AC"/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paragraph" w:styleId="a5">
    <w:name w:val="Body Text"/>
    <w:basedOn w:val="a"/>
    <w:link w:val="a7"/>
    <w:uiPriority w:val="99"/>
    <w:semiHidden/>
    <w:unhideWhenUsed/>
    <w:rsid w:val="000103AC"/>
    <w:pPr>
      <w:spacing w:after="120"/>
    </w:pPr>
  </w:style>
  <w:style w:type="character" w:customStyle="1" w:styleId="a7">
    <w:name w:val="Основний текст Знак"/>
    <w:basedOn w:val="a0"/>
    <w:link w:val="a5"/>
    <w:uiPriority w:val="99"/>
    <w:semiHidden/>
    <w:rsid w:val="000103A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871FA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ru-RU" w:eastAsia="zh-CN"/>
    </w:rPr>
  </w:style>
  <w:style w:type="paragraph" w:styleId="a8">
    <w:name w:val="header"/>
    <w:basedOn w:val="a"/>
    <w:link w:val="a9"/>
    <w:uiPriority w:val="99"/>
    <w:unhideWhenUsed/>
    <w:rsid w:val="00B40330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40330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a">
    <w:name w:val="footer"/>
    <w:basedOn w:val="a"/>
    <w:link w:val="ab"/>
    <w:uiPriority w:val="99"/>
    <w:unhideWhenUsed/>
    <w:rsid w:val="00B40330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40330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c">
    <w:name w:val="Balloon Text"/>
    <w:basedOn w:val="a"/>
    <w:link w:val="ad"/>
    <w:uiPriority w:val="99"/>
    <w:semiHidden/>
    <w:unhideWhenUsed/>
    <w:rsid w:val="00031212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31212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8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zt.ukrstat.gov.ua/StatInfo/StatInfprom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6/200/mp_ep_ksp_16.zip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6F1B9-AF67-4362-AFBC-A63D3303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60806</dc:creator>
  <cp:keywords/>
  <dc:description/>
  <cp:lastModifiedBy>50406</cp:lastModifiedBy>
  <cp:revision>195</cp:revision>
  <cp:lastPrinted>2017-03-31T12:01:00Z</cp:lastPrinted>
  <dcterms:created xsi:type="dcterms:W3CDTF">2016-04-01T13:27:00Z</dcterms:created>
  <dcterms:modified xsi:type="dcterms:W3CDTF">2017-11-13T13:09:00Z</dcterms:modified>
</cp:coreProperties>
</file>